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A342CB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9A" w:rsidRPr="00DE6891" w:rsidRDefault="00180D9A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DE12AF" w:rsidRPr="00DE6891" w:rsidRDefault="00DE12AF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43A55" w:rsidP="00FC4BDA">
      <w:pPr>
        <w:pStyle w:val="Heading1"/>
      </w:pPr>
      <w:r>
        <w:t>Rotary Alumni - Frequently asked questions</w:t>
      </w:r>
    </w:p>
    <w:p w:rsidR="0032146C" w:rsidRDefault="0032146C" w:rsidP="0032146C">
      <w:pPr>
        <w:pStyle w:val="Subhead2"/>
      </w:pPr>
      <w:r>
        <w:t>Who are Rotary alumni?</w:t>
      </w:r>
    </w:p>
    <w:p w:rsidR="0032146C" w:rsidRDefault="0032146C" w:rsidP="0032146C">
      <w:pPr>
        <w:pStyle w:val="BodyParagraph"/>
      </w:pPr>
      <w:r>
        <w:t>Rotary alumni are individuals who have experienced Rotary through various programs, including: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Interact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proofErr w:type="spellStart"/>
      <w:r w:rsidRPr="0032146C">
        <w:t>Rotaract</w:t>
      </w:r>
      <w:proofErr w:type="spellEnd"/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Rotary Youth Exchange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New Generations Service Exchange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Rotary Youth Leadership Awards (RYLA)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Rotary Peace Fellowships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Rotary Scholarships (global grants and district grants)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Vocational training teams (members and leaders)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Ambassadorial Scholarships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Grants for University Teachers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Group Study Exchange (members and leaders)</w:t>
      </w:r>
    </w:p>
    <w:p w:rsidR="0032146C" w:rsidRPr="0032146C" w:rsidRDefault="0032146C" w:rsidP="0032146C">
      <w:pPr>
        <w:pStyle w:val="BulletPoints"/>
        <w:numPr>
          <w:ilvl w:val="0"/>
          <w:numId w:val="12"/>
        </w:numPr>
      </w:pPr>
      <w:r w:rsidRPr="0032146C">
        <w:t>Rotary Volunteers</w:t>
      </w:r>
    </w:p>
    <w:p w:rsidR="0032146C" w:rsidRDefault="0032146C" w:rsidP="0032146C">
      <w:pPr>
        <w:pStyle w:val="Subhead2"/>
      </w:pPr>
      <w:r>
        <w:t>Why did the definition change?</w:t>
      </w:r>
    </w:p>
    <w:p w:rsidR="0032146C" w:rsidRPr="0032146C" w:rsidRDefault="0032146C" w:rsidP="0032146C">
      <w:pPr>
        <w:pStyle w:val="BodyParagraph"/>
      </w:pPr>
      <w:r>
        <w:t xml:space="preserve">During the 2013-14 Rotary </w:t>
      </w:r>
      <w:proofErr w:type="gramStart"/>
      <w:r>
        <w:t>year</w:t>
      </w:r>
      <w:proofErr w:type="gramEnd"/>
      <w:r>
        <w:t xml:space="preserve">, both the RI Board of Directors and The Rotary Foundation Trustees recognized the value of keeping everyone who has experienced the benefit of Rotary programs connected to the organization. </w:t>
      </w:r>
    </w:p>
    <w:p w:rsidR="0032146C" w:rsidRDefault="0032146C" w:rsidP="0032146C">
      <w:pPr>
        <w:pStyle w:val="Subhead2"/>
      </w:pPr>
      <w:r>
        <w:t>Why is it important to keep alumni connected to Rotary?</w:t>
      </w:r>
    </w:p>
    <w:p w:rsidR="0032146C" w:rsidRDefault="006B7032" w:rsidP="0032146C">
      <w:pPr>
        <w:pStyle w:val="BodyParagraph"/>
      </w:pPr>
      <w:r>
        <w:t>Past program participants have experienced Rotary firsthand:</w:t>
      </w:r>
    </w:p>
    <w:p w:rsidR="006B7032" w:rsidRDefault="006B7032" w:rsidP="00DE12AF">
      <w:pPr>
        <w:pStyle w:val="BulletPoints"/>
        <w:numPr>
          <w:ilvl w:val="0"/>
          <w:numId w:val="16"/>
        </w:numPr>
        <w:ind w:left="720" w:hanging="360"/>
      </w:pPr>
      <w:bookmarkStart w:id="0" w:name="_GoBack"/>
      <w:r>
        <w:t>They are part of the Rotary family, having benefited from its programs.</w:t>
      </w:r>
      <w:bookmarkEnd w:id="0"/>
    </w:p>
    <w:p w:rsidR="00180D9A" w:rsidRDefault="00180D9A" w:rsidP="00DE12AF">
      <w:pPr>
        <w:pStyle w:val="BulletPoints"/>
        <w:numPr>
          <w:ilvl w:val="0"/>
          <w:numId w:val="16"/>
        </w:numPr>
        <w:ind w:left="720" w:hanging="360"/>
      </w:pPr>
      <w:r>
        <w:t>They can contribute to service projects.</w:t>
      </w:r>
    </w:p>
    <w:p w:rsidR="006B7032" w:rsidRDefault="006B7032" w:rsidP="00DE12AF">
      <w:pPr>
        <w:pStyle w:val="BulletPoints"/>
        <w:numPr>
          <w:ilvl w:val="0"/>
          <w:numId w:val="16"/>
        </w:numPr>
        <w:ind w:left="720" w:hanging="360"/>
      </w:pPr>
      <w:r>
        <w:t xml:space="preserve">They are great resources for promoting Rotary. </w:t>
      </w:r>
    </w:p>
    <w:p w:rsidR="006B7032" w:rsidRDefault="006B7032" w:rsidP="00DE12AF">
      <w:pPr>
        <w:pStyle w:val="BulletPoints"/>
        <w:numPr>
          <w:ilvl w:val="0"/>
          <w:numId w:val="16"/>
        </w:numPr>
        <w:ind w:left="720" w:hanging="360"/>
      </w:pPr>
      <w:r>
        <w:t xml:space="preserve">They are potential donors. </w:t>
      </w:r>
    </w:p>
    <w:p w:rsidR="006B7032" w:rsidRDefault="006B7032" w:rsidP="00DE12AF">
      <w:pPr>
        <w:pStyle w:val="BulletPoints"/>
        <w:numPr>
          <w:ilvl w:val="0"/>
          <w:numId w:val="16"/>
        </w:numPr>
        <w:ind w:left="720" w:hanging="360"/>
      </w:pPr>
      <w:r>
        <w:t>They are potential Rotarians.</w:t>
      </w:r>
    </w:p>
    <w:p w:rsidR="006B7032" w:rsidRDefault="006B7032" w:rsidP="006B7032">
      <w:pPr>
        <w:pStyle w:val="Subhead2"/>
      </w:pPr>
      <w:r>
        <w:t>How many Rotary alumni are there?</w:t>
      </w:r>
    </w:p>
    <w:p w:rsidR="006B7032" w:rsidRDefault="006B7032" w:rsidP="006B7032">
      <w:pPr>
        <w:pStyle w:val="BodyParagraph"/>
      </w:pPr>
      <w:r>
        <w:t xml:space="preserve">Since Rotary International has only kept partial records over the years, no one knows </w:t>
      </w:r>
      <w:r w:rsidR="00944133">
        <w:t xml:space="preserve">exactly </w:t>
      </w:r>
      <w:r>
        <w:t xml:space="preserve">how many people have participated in Rotary programs going back to 1947. A </w:t>
      </w:r>
      <w:r w:rsidR="002F7DF1">
        <w:t>conservative</w:t>
      </w:r>
      <w:r>
        <w:t xml:space="preserve"> estimate is that there are more than 500,000 individuals who have had a positive experience in one of its programs.</w:t>
      </w:r>
    </w:p>
    <w:p w:rsidR="006B7032" w:rsidRDefault="006B7032" w:rsidP="006B7032">
      <w:pPr>
        <w:pStyle w:val="Subhead2"/>
      </w:pPr>
      <w:r w:rsidRPr="006B7032">
        <w:t>What can districts and clubs do to involve Rotary alumni in their activities?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Build strong relationships with current program participants.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Develop an action plan for keeping alumni involved in Rotary activities and transitioning them into Rotarians.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lastRenderedPageBreak/>
        <w:t xml:space="preserve">Promote alumni so that other Rotarians understand their importance.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Ask alumni to join - and continue asking even if an initial invitation is declined.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Help alumni find clubs that meet their needs.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Use alumni to start new clubs.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Maintain contact with younger alumni until they are qualified for membership. </w:t>
      </w:r>
    </w:p>
    <w:p w:rsidR="00944133" w:rsidRDefault="00944133" w:rsidP="00944133">
      <w:pPr>
        <w:pStyle w:val="BulletPoints"/>
        <w:numPr>
          <w:ilvl w:val="0"/>
          <w:numId w:val="20"/>
        </w:numPr>
      </w:pPr>
      <w:r>
        <w:t xml:space="preserve">Involve alumni in other programs. </w:t>
      </w:r>
    </w:p>
    <w:p w:rsidR="006B7032" w:rsidRPr="006B7032" w:rsidRDefault="00944133" w:rsidP="00944133">
      <w:pPr>
        <w:pStyle w:val="BulletPoints"/>
        <w:numPr>
          <w:ilvl w:val="0"/>
          <w:numId w:val="20"/>
        </w:numPr>
      </w:pPr>
      <w:r>
        <w:t>Involve alumni in club and district activities.</w:t>
      </w:r>
    </w:p>
    <w:p w:rsidR="0032146C" w:rsidRDefault="00944133" w:rsidP="00944133">
      <w:pPr>
        <w:pStyle w:val="Subhead2"/>
      </w:pPr>
      <w:r w:rsidRPr="00944133">
        <w:t xml:space="preserve">How can Rotarians </w:t>
      </w:r>
      <w:r>
        <w:t>get information about the alumni in their district</w:t>
      </w:r>
      <w:r w:rsidRPr="00944133">
        <w:t>?</w:t>
      </w:r>
    </w:p>
    <w:p w:rsidR="00944133" w:rsidRDefault="00944133" w:rsidP="00944133">
      <w:pPr>
        <w:pStyle w:val="BodyParagraph"/>
      </w:pPr>
      <w:r>
        <w:t xml:space="preserve">Rotary International is currently </w:t>
      </w:r>
      <w:r w:rsidR="00A342CB">
        <w:t xml:space="preserve">upgrading its </w:t>
      </w:r>
      <w:r w:rsidR="001A3230">
        <w:t xml:space="preserve">technology to have better data and reporting about alumni. For the time being, reports are available by request only to </w:t>
      </w:r>
      <w:hyperlink r:id="rId9" w:history="1">
        <w:r w:rsidR="001A3230" w:rsidRPr="004F004A">
          <w:rPr>
            <w:rStyle w:val="Hyperlink"/>
          </w:rPr>
          <w:t>alumni@rotary.org</w:t>
        </w:r>
      </w:hyperlink>
      <w:r w:rsidR="001A3230">
        <w:t xml:space="preserve">. Starting in </w:t>
      </w:r>
      <w:r w:rsidR="00DF55A6">
        <w:t>early</w:t>
      </w:r>
      <w:r w:rsidR="001A3230">
        <w:t xml:space="preserve"> 2015, alumni reports should become available through My Rotary.</w:t>
      </w:r>
    </w:p>
    <w:p w:rsidR="001A3230" w:rsidRDefault="001A3230" w:rsidP="001A3230">
      <w:pPr>
        <w:pStyle w:val="Subhead2"/>
      </w:pPr>
      <w:r>
        <w:t>How can alumni update their information with Rotary?</w:t>
      </w:r>
    </w:p>
    <w:p w:rsidR="001A3230" w:rsidRPr="001A3230" w:rsidRDefault="001A3230" w:rsidP="001A3230">
      <w:pPr>
        <w:pStyle w:val="BodyParagraph"/>
      </w:pPr>
      <w:r>
        <w:t>For the time being, alumni should complete the Rotary Program Participation Survey to let Rotary know t</w:t>
      </w:r>
      <w:r w:rsidR="00DE12AF">
        <w:t>heir latest contact information by</w:t>
      </w:r>
      <w:r>
        <w:t xml:space="preserve"> </w:t>
      </w:r>
      <w:r w:rsidRPr="001A3230">
        <w:t xml:space="preserve">completing our </w:t>
      </w:r>
      <w:hyperlink r:id="rId10" w:history="1">
        <w:r w:rsidRPr="001A3230">
          <w:rPr>
            <w:rStyle w:val="Hyperlink"/>
          </w:rPr>
          <w:t>Rotary Program Participation Survey</w:t>
        </w:r>
      </w:hyperlink>
      <w:r w:rsidRPr="001A3230">
        <w:t xml:space="preserve">. </w:t>
      </w:r>
      <w:r>
        <w:t xml:space="preserve">Starting in </w:t>
      </w:r>
      <w:r w:rsidR="002F7DF1">
        <w:t>early</w:t>
      </w:r>
      <w:r>
        <w:t xml:space="preserve"> 2015, alumni will be able to update their contact information through My Rotary.</w:t>
      </w:r>
    </w:p>
    <w:p w:rsidR="00723F9D" w:rsidRDefault="003D10EF" w:rsidP="003D10EF">
      <w:pPr>
        <w:pStyle w:val="Subhead2"/>
      </w:pPr>
      <w:r>
        <w:t>How can Rotarians update alumni information they know to be incorrect?</w:t>
      </w:r>
    </w:p>
    <w:p w:rsidR="003D10EF" w:rsidRDefault="003D10EF" w:rsidP="003D10EF">
      <w:pPr>
        <w:pStyle w:val="BodyParagraph"/>
      </w:pPr>
      <w:r>
        <w:t xml:space="preserve">Rotarians can ask alumni to complete the </w:t>
      </w:r>
      <w:hyperlink r:id="rId11" w:history="1">
        <w:r w:rsidRPr="003D10EF">
          <w:rPr>
            <w:rStyle w:val="Hyperlink"/>
          </w:rPr>
          <w:t>Rotary Program Participation Survey</w:t>
        </w:r>
      </w:hyperlink>
      <w:r>
        <w:t xml:space="preserve"> or email corrections to </w:t>
      </w:r>
      <w:hyperlink r:id="rId12" w:history="1">
        <w:r w:rsidRPr="004F004A">
          <w:rPr>
            <w:rStyle w:val="Hyperlink"/>
          </w:rPr>
          <w:t>alumni@rotary.org</w:t>
        </w:r>
      </w:hyperlink>
      <w:r>
        <w:t xml:space="preserve">. </w:t>
      </w:r>
    </w:p>
    <w:p w:rsidR="00836219" w:rsidRDefault="00836219" w:rsidP="00FA3D1A">
      <w:pPr>
        <w:pStyle w:val="Subhead2"/>
      </w:pPr>
      <w:r>
        <w:t>What is a Rotary alumni association?</w:t>
      </w:r>
    </w:p>
    <w:p w:rsidR="00836219" w:rsidRPr="00836219" w:rsidRDefault="00836219" w:rsidP="00836219">
      <w:pPr>
        <w:pStyle w:val="BodyParagraph"/>
      </w:pPr>
      <w:r>
        <w:t xml:space="preserve">A </w:t>
      </w:r>
      <w:hyperlink r:id="rId13" w:history="1">
        <w:r w:rsidRPr="00836219">
          <w:rPr>
            <w:rStyle w:val="Hyperlink"/>
          </w:rPr>
          <w:t>Rotary alumni association</w:t>
        </w:r>
      </w:hyperlink>
      <w:r>
        <w:t xml:space="preserve"> is an active organization of former Rotary program participants which seeks to maintain connections between these outstanding individuals and Rotary. </w:t>
      </w:r>
    </w:p>
    <w:p w:rsidR="00FA3D1A" w:rsidRPr="00FA3D1A" w:rsidRDefault="00FA3D1A" w:rsidP="00FA3D1A">
      <w:pPr>
        <w:pStyle w:val="BodyParagraph"/>
      </w:pPr>
      <w:r>
        <w:t xml:space="preserve"> </w:t>
      </w:r>
    </w:p>
    <w:sectPr w:rsidR="00FA3D1A" w:rsidRPr="00FA3D1A" w:rsidSect="004C2458">
      <w:footerReference w:type="default" r:id="rId14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A" w:rsidRDefault="00180D9A">
      <w:r>
        <w:separator/>
      </w:r>
    </w:p>
  </w:endnote>
  <w:endnote w:type="continuationSeparator" w:id="0">
    <w:p w:rsidR="00180D9A" w:rsidRDefault="0018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A" w:rsidRPr="00396E49" w:rsidRDefault="00180D9A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 xml:space="preserve"> Rotary Alumni – Frequently Asked Questions</w:t>
    </w:r>
    <w:r w:rsidRPr="00396E49">
      <w:rPr>
        <w:rFonts w:ascii="Arial" w:hAnsi="Arial"/>
        <w:color w:val="0251A3"/>
        <w:sz w:val="18"/>
      </w:rPr>
      <w:t xml:space="preserve"> (</w:t>
    </w:r>
    <w:r>
      <w:rPr>
        <w:rFonts w:ascii="Arial" w:hAnsi="Arial"/>
        <w:color w:val="0251A3"/>
        <w:sz w:val="18"/>
      </w:rPr>
      <w:t>July 2014</w:t>
    </w:r>
    <w:r w:rsidRPr="00396E49">
      <w:rPr>
        <w:rFonts w:ascii="Arial" w:hAnsi="Arial"/>
        <w:color w:val="0251A3"/>
        <w:sz w:val="18"/>
      </w:rPr>
      <w:t>)</w:t>
    </w: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 w:rsidR="00C93E86">
      <w:rPr>
        <w:rFonts w:ascii="Arial" w:hAnsi="Arial"/>
        <w:noProof/>
        <w:color w:val="0251A3"/>
        <w:sz w:val="18"/>
      </w:rPr>
      <w:t>2</w:t>
    </w:r>
    <w:r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A" w:rsidRDefault="00180D9A">
      <w:r>
        <w:separator/>
      </w:r>
    </w:p>
  </w:footnote>
  <w:footnote w:type="continuationSeparator" w:id="0">
    <w:p w:rsidR="00180D9A" w:rsidRDefault="0018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584745"/>
    <w:multiLevelType w:val="hybridMultilevel"/>
    <w:tmpl w:val="AF583B4E"/>
    <w:lvl w:ilvl="0" w:tplc="09A0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A408E"/>
    <w:multiLevelType w:val="hybridMultilevel"/>
    <w:tmpl w:val="8C46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1383D"/>
    <w:multiLevelType w:val="hybridMultilevel"/>
    <w:tmpl w:val="5734B9CE"/>
    <w:lvl w:ilvl="0" w:tplc="6D327838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307FE"/>
    <w:multiLevelType w:val="hybridMultilevel"/>
    <w:tmpl w:val="96BE7F1C"/>
    <w:lvl w:ilvl="0" w:tplc="09A0AE5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B4BA7"/>
    <w:multiLevelType w:val="hybridMultilevel"/>
    <w:tmpl w:val="75B41CEA"/>
    <w:lvl w:ilvl="0" w:tplc="2ED04F3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35289"/>
    <w:multiLevelType w:val="hybridMultilevel"/>
    <w:tmpl w:val="3288EA64"/>
    <w:lvl w:ilvl="0" w:tplc="6D327838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E4E23"/>
    <w:multiLevelType w:val="hybridMultilevel"/>
    <w:tmpl w:val="C5C26028"/>
    <w:lvl w:ilvl="0" w:tplc="09A0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4740"/>
    <w:multiLevelType w:val="hybridMultilevel"/>
    <w:tmpl w:val="2DD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CFB"/>
    <w:multiLevelType w:val="hybridMultilevel"/>
    <w:tmpl w:val="3D8C85B2"/>
    <w:lvl w:ilvl="0" w:tplc="09A0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5"/>
    <w:rsid w:val="000407B2"/>
    <w:rsid w:val="00094D7D"/>
    <w:rsid w:val="00100319"/>
    <w:rsid w:val="00164FFA"/>
    <w:rsid w:val="00180D9A"/>
    <w:rsid w:val="001A3230"/>
    <w:rsid w:val="001E67ED"/>
    <w:rsid w:val="0022325E"/>
    <w:rsid w:val="00253EFE"/>
    <w:rsid w:val="002F7DF1"/>
    <w:rsid w:val="0032146C"/>
    <w:rsid w:val="003611FF"/>
    <w:rsid w:val="003D10EF"/>
    <w:rsid w:val="0041297E"/>
    <w:rsid w:val="004C2458"/>
    <w:rsid w:val="00643A55"/>
    <w:rsid w:val="006B7032"/>
    <w:rsid w:val="00723F9D"/>
    <w:rsid w:val="00836219"/>
    <w:rsid w:val="0085621F"/>
    <w:rsid w:val="00917AB9"/>
    <w:rsid w:val="00944133"/>
    <w:rsid w:val="00A342CB"/>
    <w:rsid w:val="00B04E32"/>
    <w:rsid w:val="00B40A2E"/>
    <w:rsid w:val="00C43880"/>
    <w:rsid w:val="00C515E2"/>
    <w:rsid w:val="00C829DD"/>
    <w:rsid w:val="00C93E86"/>
    <w:rsid w:val="00D12505"/>
    <w:rsid w:val="00DC5C4D"/>
    <w:rsid w:val="00DE12AF"/>
    <w:rsid w:val="00DF55A6"/>
    <w:rsid w:val="00F27A9D"/>
    <w:rsid w:val="00F45AAD"/>
    <w:rsid w:val="00F64E2C"/>
    <w:rsid w:val="00FA3D1A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32146C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A3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32146C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A3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tary.org/myrotary/en/document/106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umni@rotar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tary.qualtrics.com/SE/?SID=SV_9Two1kgkxxYF8T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tary.qualtrics.com/SE/?SID=SV_9Two1kgkxxYF8T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rotary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banj\Downloads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174</TotalTime>
  <Pages>2</Pages>
  <Words>465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Solomon Willbanks</dc:creator>
  <cp:lastModifiedBy>Jennifer Solomon Willbanks</cp:lastModifiedBy>
  <cp:revision>7</cp:revision>
  <cp:lastPrinted>2013-12-20T15:37:00Z</cp:lastPrinted>
  <dcterms:created xsi:type="dcterms:W3CDTF">2014-07-17T18:04:00Z</dcterms:created>
  <dcterms:modified xsi:type="dcterms:W3CDTF">2014-08-06T20:59:00Z</dcterms:modified>
</cp:coreProperties>
</file>